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16" w:rsidRDefault="002F166A">
      <w:r>
        <w:t>Попов, Ю. Самаркандское: 85 лет / Ю. Попов //Темиртауский рабочий. – 1994. – 2 февр.</w:t>
      </w:r>
      <w:bookmarkStart w:id="0" w:name="_GoBack"/>
      <w:bookmarkEnd w:id="0"/>
    </w:p>
    <w:sectPr w:rsidR="0051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DA"/>
    <w:rsid w:val="002F166A"/>
    <w:rsid w:val="003E67DA"/>
    <w:rsid w:val="0051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7F529-EAD3-44A3-9604-F7D78E90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2024-02-15T08:34:00Z</dcterms:created>
  <dcterms:modified xsi:type="dcterms:W3CDTF">2024-02-15T08:35:00Z</dcterms:modified>
</cp:coreProperties>
</file>