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CA" w:rsidRDefault="00482EA6">
      <w:proofErr w:type="spellStart"/>
      <w:r>
        <w:t>Лахно</w:t>
      </w:r>
      <w:proofErr w:type="spellEnd"/>
      <w:r>
        <w:t xml:space="preserve">, Е. Они – лицо Казахстана / Е. </w:t>
      </w:r>
      <w:proofErr w:type="spellStart"/>
      <w:r>
        <w:t>Лахно</w:t>
      </w:r>
      <w:proofErr w:type="spellEnd"/>
      <w:r>
        <w:t xml:space="preserve"> //Индустриальная Караганда. – 2005. – 24 сент. – С.7.</w:t>
      </w:r>
      <w:bookmarkStart w:id="0" w:name="_GoBack"/>
      <w:bookmarkEnd w:id="0"/>
    </w:p>
    <w:sectPr w:rsidR="00CD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9D"/>
    <w:rsid w:val="00482EA6"/>
    <w:rsid w:val="00B31D9D"/>
    <w:rsid w:val="00C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B3F3B-B507-44EA-96BD-6542DB0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2024-02-15T08:22:00Z</dcterms:created>
  <dcterms:modified xsi:type="dcterms:W3CDTF">2024-02-15T08:22:00Z</dcterms:modified>
</cp:coreProperties>
</file>