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A9E" w:rsidRDefault="00931F5A">
      <w:proofErr w:type="spellStart"/>
      <w:r>
        <w:t>Дидик</w:t>
      </w:r>
      <w:proofErr w:type="spellEnd"/>
      <w:r>
        <w:t xml:space="preserve">, Т. История здравоохранения города / Т. </w:t>
      </w:r>
      <w:proofErr w:type="spellStart"/>
      <w:r>
        <w:t>Дидик</w:t>
      </w:r>
      <w:proofErr w:type="spellEnd"/>
      <w:r>
        <w:t xml:space="preserve"> // Зеркало. – 2006. – 14 июня (№26). – С.24.</w:t>
      </w:r>
      <w:bookmarkStart w:id="0" w:name="_GoBack"/>
      <w:bookmarkEnd w:id="0"/>
    </w:p>
    <w:sectPr w:rsidR="004D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00"/>
    <w:rsid w:val="003B1900"/>
    <w:rsid w:val="004D3A9E"/>
    <w:rsid w:val="0093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B4B98-5D30-4207-85EB-42C6B454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>SPecialiST RePack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2024-02-15T08:15:00Z</dcterms:created>
  <dcterms:modified xsi:type="dcterms:W3CDTF">2024-02-15T08:16:00Z</dcterms:modified>
</cp:coreProperties>
</file>