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79" w:rsidRDefault="001277E5" w:rsidP="001277E5">
      <w:pPr>
        <w:ind w:firstLine="708"/>
      </w:pPr>
      <w:bookmarkStart w:id="0" w:name="_GoBack"/>
      <w:bookmarkEnd w:id="0"/>
      <w:r>
        <w:t>Белоусов, В. Так начинался Темиртау / В. Белоусов //Темиртауский рабочий. – 1995. – 29 сент. – С.2.</w:t>
      </w:r>
    </w:p>
    <w:sectPr w:rsidR="00DF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2"/>
    <w:rsid w:val="001277E5"/>
    <w:rsid w:val="00DF5079"/>
    <w:rsid w:val="00E2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DA17-C6DC-4164-929D-15A78F2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2024-02-15T08:44:00Z</dcterms:created>
  <dcterms:modified xsi:type="dcterms:W3CDTF">2024-02-15T08:45:00Z</dcterms:modified>
</cp:coreProperties>
</file>