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9D" w:rsidRDefault="00660C42" w:rsidP="00660C42">
      <w:pPr>
        <w:ind w:firstLine="708"/>
      </w:pPr>
      <w:bookmarkStart w:id="0" w:name="_GoBack"/>
      <w:bookmarkEnd w:id="0"/>
      <w:r>
        <w:t xml:space="preserve">Бондарь, А. У </w:t>
      </w:r>
      <w:proofErr w:type="spellStart"/>
      <w:r>
        <w:t>темиртауского</w:t>
      </w:r>
      <w:proofErr w:type="spellEnd"/>
      <w:r>
        <w:t xml:space="preserve"> музея - два дня рождения / А. Бондарь // Вечерняя газета. – 2017. – 8 </w:t>
      </w:r>
      <w:proofErr w:type="spellStart"/>
      <w:r>
        <w:t>нояб</w:t>
      </w:r>
      <w:proofErr w:type="spellEnd"/>
      <w:r>
        <w:t>. (№45). – С.6.</w:t>
      </w:r>
    </w:p>
    <w:sectPr w:rsidR="00A5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9E"/>
    <w:rsid w:val="00660C42"/>
    <w:rsid w:val="00A51B9D"/>
    <w:rsid w:val="00D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D83DF-912A-40E2-B614-BF521DCB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2024-02-14T04:42:00Z</dcterms:created>
  <dcterms:modified xsi:type="dcterms:W3CDTF">2024-02-14T04:43:00Z</dcterms:modified>
</cp:coreProperties>
</file>