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2B" w:rsidRPr="0055003E" w:rsidRDefault="0055003E" w:rsidP="0055003E">
      <w:pPr>
        <w:ind w:firstLine="708"/>
      </w:pPr>
      <w:bookmarkStart w:id="0" w:name="_GoBack"/>
      <w:bookmarkEnd w:id="0"/>
      <w:r>
        <w:t xml:space="preserve">Щербакова, К. Стихи приходят от фантика: </w:t>
      </w:r>
      <w:r w:rsidRPr="0055003E">
        <w:t>[</w:t>
      </w:r>
      <w:r>
        <w:rPr>
          <w:lang w:val="kk-KZ"/>
        </w:rPr>
        <w:t>о творчестве поэтессы Т</w:t>
      </w:r>
      <w:r>
        <w:t xml:space="preserve">. </w:t>
      </w:r>
      <w:proofErr w:type="spellStart"/>
      <w:r>
        <w:t>Дубовской</w:t>
      </w:r>
      <w:proofErr w:type="spellEnd"/>
      <w:r w:rsidRPr="0055003E">
        <w:t>]</w:t>
      </w:r>
      <w:r>
        <w:t xml:space="preserve"> / </w:t>
      </w:r>
      <w:proofErr w:type="spellStart"/>
      <w:r>
        <w:t>К.Щербакова</w:t>
      </w:r>
      <w:proofErr w:type="spellEnd"/>
      <w:r>
        <w:t xml:space="preserve"> //</w:t>
      </w:r>
      <w:proofErr w:type="spellStart"/>
      <w:r>
        <w:t>Темиртауский</w:t>
      </w:r>
      <w:proofErr w:type="spellEnd"/>
      <w:r>
        <w:t xml:space="preserve"> рабочий. – 2014. – 9 апр. (№14). – С.11.</w:t>
      </w:r>
    </w:p>
    <w:sectPr w:rsidR="00F07C2B" w:rsidRPr="0055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1A"/>
    <w:rsid w:val="0022491A"/>
    <w:rsid w:val="0055003E"/>
    <w:rsid w:val="00F0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55E54-0229-4475-A67B-CA65F73E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2024-02-14T09:13:00Z</dcterms:created>
  <dcterms:modified xsi:type="dcterms:W3CDTF">2024-02-14T09:16:00Z</dcterms:modified>
</cp:coreProperties>
</file>